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2020"/>
        <w:gridCol w:w="3796"/>
      </w:tblGrid>
      <w:tr w:rsidR="00320014">
        <w:trPr>
          <w:trHeight w:val="982"/>
        </w:trPr>
        <w:tc>
          <w:tcPr>
            <w:tcW w:w="4390" w:type="dxa"/>
          </w:tcPr>
          <w:p w:rsidR="00320014" w:rsidRDefault="004C0F1C">
            <w:pPr>
              <w:jc w:val="center"/>
            </w:pPr>
            <w:bookmarkStart w:id="0" w:name="_GoBack"/>
            <w:bookmarkEnd w:id="0"/>
            <w:r>
              <w:rPr>
                <w:b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979170</wp:posOffset>
                  </wp:positionH>
                  <wp:positionV relativeFrom="paragraph">
                    <wp:posOffset>0</wp:posOffset>
                  </wp:positionV>
                  <wp:extent cx="510540" cy="640080"/>
                  <wp:effectExtent l="0" t="0" r="0" b="0"/>
                  <wp:wrapTight wrapText="bothSides" distL="114300" distR="114300">
                    <wp:wrapPolygon edited="0">
                      <wp:start x="0" y="0"/>
                      <wp:lineTo x="0" y="21214"/>
                      <wp:lineTo x="20955" y="21214"/>
                      <wp:lineTo x="20955" y="0"/>
                      <wp:lineTo x="0" y="0"/>
                    </wp:wrapPolygon>
                  </wp:wrapTight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1054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0" w:type="dxa"/>
            <w:vMerge w:val="restart"/>
          </w:tcPr>
          <w:p w:rsidR="00320014" w:rsidRDefault="00320014">
            <w:pPr>
              <w:ind w:firstLine="1598"/>
            </w:pPr>
          </w:p>
          <w:p w:rsidR="00320014" w:rsidRDefault="00320014">
            <w:pPr>
              <w:ind w:firstLine="1598"/>
            </w:pPr>
          </w:p>
        </w:tc>
        <w:tc>
          <w:tcPr>
            <w:tcW w:w="3796" w:type="dxa"/>
          </w:tcPr>
          <w:p w:rsidR="00320014" w:rsidRDefault="00320014">
            <w:pPr>
              <w:ind w:left="3" w:hanging="3"/>
            </w:pPr>
          </w:p>
        </w:tc>
      </w:tr>
      <w:tr w:rsidR="00320014">
        <w:trPr>
          <w:trHeight w:val="1834"/>
        </w:trPr>
        <w:tc>
          <w:tcPr>
            <w:tcW w:w="4390" w:type="dxa"/>
          </w:tcPr>
          <w:tbl>
            <w:tblPr>
              <w:tblStyle w:val="ac"/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20"/>
            </w:tblGrid>
            <w:tr w:rsidR="00320014">
              <w:trPr>
                <w:trHeight w:val="80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0014" w:rsidRDefault="00320014">
                  <w:pPr>
                    <w:jc w:val="center"/>
                    <w:rPr>
                      <w:sz w:val="28"/>
                    </w:rPr>
                  </w:pPr>
                </w:p>
              </w:tc>
            </w:tr>
            <w:tr w:rsidR="00320014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0014" w:rsidRDefault="004C0F1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:rsidR="00320014" w:rsidRDefault="004C0F1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Шолоховского района</w:t>
                  </w:r>
                </w:p>
                <w:p w:rsidR="00320014" w:rsidRDefault="004C0F1C">
                  <w:pPr>
                    <w:jc w:val="center"/>
                    <w:rPr>
                      <w:sz w:val="18"/>
                    </w:rPr>
                  </w:pPr>
                  <w:r>
                    <w:rPr>
                      <w:b/>
                    </w:rPr>
                    <w:t>Ростовской области</w:t>
                  </w:r>
                </w:p>
                <w:p w:rsidR="00320014" w:rsidRDefault="00320014">
                  <w:pPr>
                    <w:jc w:val="center"/>
                    <w:rPr>
                      <w:sz w:val="18"/>
                    </w:rPr>
                  </w:pPr>
                </w:p>
                <w:p w:rsidR="00320014" w:rsidRDefault="004C0F1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346270, ст. Вешенская,</w:t>
                  </w:r>
                </w:p>
                <w:p w:rsidR="00320014" w:rsidRDefault="004C0F1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ул. Шолохова, 54</w:t>
                  </w:r>
                </w:p>
                <w:p w:rsidR="00320014" w:rsidRDefault="004C0F1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E-</w:t>
                  </w:r>
                  <w:proofErr w:type="spellStart"/>
                  <w:r>
                    <w:rPr>
                      <w:sz w:val="20"/>
                    </w:rPr>
                    <w:t>mail</w:t>
                  </w:r>
                  <w:proofErr w:type="spellEnd"/>
                  <w:r>
                    <w:rPr>
                      <w:sz w:val="20"/>
                    </w:rPr>
                    <w:t xml:space="preserve">: </w:t>
                  </w:r>
                  <w:hyperlink r:id="rId5" w:history="1">
                    <w:r>
                      <w:rPr>
                        <w:rStyle w:val="a7"/>
                        <w:sz w:val="20"/>
                      </w:rPr>
                      <w:t>ra-211@veshki.donpac.ru</w:t>
                    </w:r>
                  </w:hyperlink>
                </w:p>
                <w:p w:rsidR="00320014" w:rsidRDefault="00320014">
                  <w:pPr>
                    <w:jc w:val="center"/>
                    <w:rPr>
                      <w:sz w:val="16"/>
                    </w:rPr>
                  </w:pPr>
                </w:p>
                <w:p w:rsidR="00320014" w:rsidRDefault="004C0F1C">
                  <w:pPr>
                    <w:ind w:left="-500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[REGNUMDATESTAMP]</w:t>
                  </w:r>
                </w:p>
              </w:tc>
            </w:tr>
          </w:tbl>
          <w:p w:rsidR="00320014" w:rsidRDefault="00320014">
            <w:pPr>
              <w:jc w:val="center"/>
            </w:pPr>
          </w:p>
        </w:tc>
        <w:tc>
          <w:tcPr>
            <w:tcW w:w="2020" w:type="dxa"/>
            <w:vMerge/>
          </w:tcPr>
          <w:p w:rsidR="00320014" w:rsidRDefault="00320014"/>
        </w:tc>
        <w:tc>
          <w:tcPr>
            <w:tcW w:w="3796" w:type="dxa"/>
            <w:vMerge w:val="restart"/>
          </w:tcPr>
          <w:p w:rsidR="00320014" w:rsidRDefault="00320014">
            <w:pPr>
              <w:ind w:left="3" w:hanging="3"/>
              <w:rPr>
                <w:u w:val="single"/>
              </w:rPr>
            </w:pPr>
          </w:p>
          <w:p w:rsidR="00320014" w:rsidRDefault="004C0F1C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Бершадскому</w:t>
            </w:r>
            <w:proofErr w:type="spellEnd"/>
            <w:r>
              <w:rPr>
                <w:sz w:val="28"/>
              </w:rPr>
              <w:t xml:space="preserve"> Григорию Яковлевичу </w:t>
            </w:r>
          </w:p>
          <w:p w:rsidR="00320014" w:rsidRDefault="00320014">
            <w:pPr>
              <w:jc w:val="both"/>
              <w:rPr>
                <w:sz w:val="28"/>
              </w:rPr>
            </w:pPr>
          </w:p>
          <w:p w:rsidR="00320014" w:rsidRDefault="004C0F1C">
            <w:pPr>
              <w:jc w:val="both"/>
            </w:pPr>
            <w:hyperlink r:id="rId6" w:history="1">
              <w:r>
                <w:rPr>
                  <w:rStyle w:val="a7"/>
                  <w:color w:val="000000"/>
                  <w:sz w:val="28"/>
                </w:rPr>
                <w:t>gregb@russianationalidea.ru</w:t>
              </w:r>
            </w:hyperlink>
          </w:p>
        </w:tc>
      </w:tr>
      <w:tr w:rsidR="00320014">
        <w:tc>
          <w:tcPr>
            <w:tcW w:w="4390" w:type="dxa"/>
          </w:tcPr>
          <w:p w:rsidR="00320014" w:rsidRDefault="00320014">
            <w:pPr>
              <w:ind w:left="-247"/>
              <w:rPr>
                <w:color w:val="000040"/>
                <w:sz w:val="20"/>
              </w:rPr>
            </w:pPr>
          </w:p>
          <w:p w:rsidR="00320014" w:rsidRDefault="004C0F1C">
            <w:pPr>
              <w:jc w:val="center"/>
              <w:rPr>
                <w:color w:val="000040"/>
                <w:sz w:val="20"/>
              </w:rPr>
            </w:pPr>
            <w:r>
              <w:rPr>
                <w:sz w:val="20"/>
              </w:rPr>
              <w:t>На №104-ОГ/5 от 18.01.2023г.</w:t>
            </w:r>
          </w:p>
        </w:tc>
        <w:tc>
          <w:tcPr>
            <w:tcW w:w="2020" w:type="dxa"/>
            <w:vMerge/>
          </w:tcPr>
          <w:p w:rsidR="00320014" w:rsidRDefault="00320014"/>
        </w:tc>
        <w:tc>
          <w:tcPr>
            <w:tcW w:w="3796" w:type="dxa"/>
            <w:vMerge/>
          </w:tcPr>
          <w:p w:rsidR="00320014" w:rsidRDefault="00320014"/>
        </w:tc>
      </w:tr>
    </w:tbl>
    <w:p w:rsidR="00320014" w:rsidRDefault="00320014">
      <w:pPr>
        <w:ind w:firstLine="700"/>
        <w:jc w:val="both"/>
        <w:rPr>
          <w:sz w:val="28"/>
        </w:rPr>
      </w:pPr>
    </w:p>
    <w:p w:rsidR="00320014" w:rsidRDefault="004C0F1C">
      <w:pPr>
        <w:ind w:firstLine="700"/>
        <w:jc w:val="both"/>
      </w:pPr>
      <w:proofErr w:type="gramStart"/>
      <w:r>
        <w:t>О  сборнике</w:t>
      </w:r>
      <w:proofErr w:type="gramEnd"/>
      <w:r>
        <w:t xml:space="preserve"> «Баллада о защитниках</w:t>
      </w:r>
    </w:p>
    <w:p w:rsidR="00320014" w:rsidRDefault="004C0F1C">
      <w:pPr>
        <w:ind w:firstLine="700"/>
        <w:jc w:val="both"/>
        <w:rPr>
          <w:sz w:val="28"/>
        </w:rPr>
      </w:pPr>
      <w:r>
        <w:t>Сталинграда в стихах и песнях»</w:t>
      </w:r>
    </w:p>
    <w:p w:rsidR="00320014" w:rsidRDefault="00320014">
      <w:pPr>
        <w:ind w:firstLine="700"/>
        <w:jc w:val="center"/>
        <w:rPr>
          <w:sz w:val="28"/>
        </w:rPr>
      </w:pPr>
    </w:p>
    <w:p w:rsidR="00320014" w:rsidRDefault="00320014">
      <w:pPr>
        <w:ind w:firstLine="700"/>
        <w:jc w:val="center"/>
        <w:rPr>
          <w:sz w:val="28"/>
        </w:rPr>
      </w:pPr>
    </w:p>
    <w:p w:rsidR="00320014" w:rsidRDefault="004C0F1C">
      <w:pPr>
        <w:ind w:firstLine="700"/>
        <w:jc w:val="center"/>
        <w:rPr>
          <w:sz w:val="28"/>
        </w:rPr>
      </w:pPr>
      <w:r>
        <w:rPr>
          <w:sz w:val="28"/>
        </w:rPr>
        <w:t>Уважаемый Григорий Яковлевич!</w:t>
      </w:r>
    </w:p>
    <w:p w:rsidR="00320014" w:rsidRDefault="00320014">
      <w:pPr>
        <w:ind w:firstLine="700"/>
        <w:jc w:val="both"/>
        <w:rPr>
          <w:sz w:val="28"/>
        </w:rPr>
      </w:pPr>
    </w:p>
    <w:p w:rsidR="00320014" w:rsidRDefault="004C0F1C">
      <w:pPr>
        <w:tabs>
          <w:tab w:val="left" w:pos="851"/>
        </w:tabs>
        <w:ind w:firstLine="709"/>
        <w:jc w:val="both"/>
        <w:rPr>
          <w:sz w:val="28"/>
        </w:rPr>
      </w:pPr>
      <w:proofErr w:type="gramStart"/>
      <w:r>
        <w:rPr>
          <w:sz w:val="28"/>
          <w:highlight w:val="white"/>
        </w:rPr>
        <w:t>Ваше обращение</w:t>
      </w:r>
      <w:proofErr w:type="gramEnd"/>
      <w:r>
        <w:rPr>
          <w:sz w:val="28"/>
          <w:highlight w:val="white"/>
        </w:rPr>
        <w:t xml:space="preserve"> поступившее через электронную приемную Ростовской области рассмотрено Отделом культуры администрации Шолоховского района.</w:t>
      </w:r>
      <w:r>
        <w:rPr>
          <w:sz w:val="28"/>
        </w:rPr>
        <w:tab/>
      </w:r>
    </w:p>
    <w:p w:rsidR="00320014" w:rsidRDefault="004C0F1C">
      <w:pPr>
        <w:tabs>
          <w:tab w:val="left" w:pos="851"/>
        </w:tabs>
        <w:ind w:firstLine="700"/>
        <w:jc w:val="both"/>
        <w:rPr>
          <w:sz w:val="28"/>
        </w:rPr>
      </w:pPr>
      <w:r>
        <w:rPr>
          <w:sz w:val="28"/>
        </w:rPr>
        <w:t xml:space="preserve">С  подробными материалами Вашего проекта  ознакомлены на </w:t>
      </w:r>
      <w:hyperlink r:id="rId7" w:history="1">
        <w:r>
          <w:rPr>
            <w:rStyle w:val="a7"/>
            <w:sz w:val="28"/>
          </w:rPr>
          <w:t>https://russiaglorysongs.ru/</w:t>
        </w:r>
      </w:hyperlink>
      <w:r>
        <w:rPr>
          <w:sz w:val="28"/>
        </w:rPr>
        <w:t>.</w:t>
      </w:r>
    </w:p>
    <w:p w:rsidR="00320014" w:rsidRDefault="004C0F1C">
      <w:pPr>
        <w:tabs>
          <w:tab w:val="left" w:pos="851"/>
        </w:tabs>
        <w:ind w:firstLine="700"/>
        <w:jc w:val="both"/>
        <w:rPr>
          <w:sz w:val="28"/>
        </w:rPr>
      </w:pPr>
      <w:proofErr w:type="gramStart"/>
      <w:r>
        <w:rPr>
          <w:sz w:val="28"/>
        </w:rPr>
        <w:t>Безусловно  данные</w:t>
      </w:r>
      <w:proofErr w:type="gramEnd"/>
      <w:r>
        <w:rPr>
          <w:sz w:val="28"/>
        </w:rPr>
        <w:t xml:space="preserve">  проекта будут использованы в предстоящих  празднованиях 80-й годовщине Победы в Сталинградской битве.  Ссылка на сайт растиражирована во все учреждения культуры Шолоховского района. </w:t>
      </w:r>
    </w:p>
    <w:p w:rsidR="00320014" w:rsidRDefault="004C0F1C">
      <w:pPr>
        <w:tabs>
          <w:tab w:val="left" w:pos="851"/>
        </w:tabs>
        <w:ind w:firstLine="700"/>
        <w:jc w:val="both"/>
        <w:rPr>
          <w:sz w:val="28"/>
        </w:rPr>
      </w:pPr>
      <w:r>
        <w:rPr>
          <w:sz w:val="28"/>
        </w:rPr>
        <w:t>Данная информация доведена до Вас в телефонном режиме</w:t>
      </w:r>
      <w:r>
        <w:rPr>
          <w:sz w:val="28"/>
        </w:rPr>
        <w:t xml:space="preserve"> заведующей Отделом культуры администрации Шолоховского района А.В. Минаевой.</w:t>
      </w:r>
    </w:p>
    <w:p w:rsidR="00320014" w:rsidRDefault="004C0F1C">
      <w:pPr>
        <w:tabs>
          <w:tab w:val="left" w:pos="851"/>
        </w:tabs>
        <w:ind w:firstLine="700"/>
        <w:jc w:val="both"/>
        <w:rPr>
          <w:sz w:val="28"/>
        </w:rPr>
      </w:pPr>
      <w:r>
        <w:rPr>
          <w:sz w:val="28"/>
        </w:rPr>
        <w:t>Спасибо Вам за неравнодушное отношение к истории Отечества.</w:t>
      </w:r>
    </w:p>
    <w:p w:rsidR="00320014" w:rsidRDefault="00320014">
      <w:pPr>
        <w:ind w:firstLine="700"/>
        <w:rPr>
          <w:sz w:val="28"/>
        </w:rPr>
      </w:pPr>
    </w:p>
    <w:p w:rsidR="00320014" w:rsidRDefault="00320014">
      <w:pPr>
        <w:ind w:firstLine="700"/>
        <w:rPr>
          <w:sz w:val="28"/>
        </w:rPr>
      </w:pPr>
    </w:p>
    <w:p w:rsidR="00320014" w:rsidRDefault="004C0F1C">
      <w:pPr>
        <w:ind w:firstLine="700"/>
        <w:rPr>
          <w:sz w:val="28"/>
        </w:rPr>
      </w:pPr>
      <w:r>
        <w:rPr>
          <w:sz w:val="28"/>
        </w:rPr>
        <w:t xml:space="preserve">Заместитель главы </w:t>
      </w:r>
    </w:p>
    <w:p w:rsidR="00320014" w:rsidRDefault="004C0F1C">
      <w:pPr>
        <w:ind w:firstLine="700"/>
        <w:rPr>
          <w:sz w:val="28"/>
        </w:rPr>
      </w:pPr>
      <w:r>
        <w:rPr>
          <w:sz w:val="28"/>
        </w:rPr>
        <w:t xml:space="preserve">администрации </w:t>
      </w:r>
    </w:p>
    <w:p w:rsidR="00320014" w:rsidRDefault="004C0F1C">
      <w:pPr>
        <w:ind w:firstLine="700"/>
        <w:rPr>
          <w:sz w:val="28"/>
        </w:rPr>
      </w:pPr>
      <w:r>
        <w:rPr>
          <w:sz w:val="28"/>
        </w:rPr>
        <w:t xml:space="preserve">Шолоховского района </w:t>
      </w:r>
    </w:p>
    <w:p w:rsidR="00320014" w:rsidRDefault="004C0F1C">
      <w:pPr>
        <w:ind w:firstLine="700"/>
        <w:rPr>
          <w:sz w:val="28"/>
        </w:rPr>
      </w:pPr>
      <w:r>
        <w:rPr>
          <w:sz w:val="28"/>
        </w:rPr>
        <w:t xml:space="preserve">по социальным вопросам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Т.А.Сяднева</w:t>
      </w:r>
      <w:proofErr w:type="spellEnd"/>
      <w:r>
        <w:rPr>
          <w:sz w:val="28"/>
        </w:rPr>
        <w:t xml:space="preserve"> </w:t>
      </w:r>
    </w:p>
    <w:p w:rsidR="00320014" w:rsidRDefault="00320014">
      <w:pPr>
        <w:ind w:firstLine="700"/>
        <w:jc w:val="both"/>
        <w:rPr>
          <w:sz w:val="28"/>
        </w:rPr>
      </w:pPr>
    </w:p>
    <w:p w:rsidR="00320014" w:rsidRDefault="00320014">
      <w:pPr>
        <w:ind w:firstLine="700"/>
        <w:jc w:val="right"/>
        <w:rPr>
          <w:sz w:val="28"/>
        </w:rPr>
      </w:pPr>
    </w:p>
    <w:p w:rsidR="00320014" w:rsidRDefault="00320014">
      <w:pPr>
        <w:jc w:val="both"/>
        <w:rPr>
          <w:sz w:val="28"/>
        </w:rPr>
      </w:pPr>
    </w:p>
    <w:p w:rsidR="00320014" w:rsidRDefault="00320014">
      <w:pPr>
        <w:jc w:val="both"/>
        <w:rPr>
          <w:sz w:val="20"/>
        </w:rPr>
      </w:pPr>
    </w:p>
    <w:p w:rsidR="00320014" w:rsidRDefault="004C0F1C">
      <w:pPr>
        <w:tabs>
          <w:tab w:val="left" w:pos="4320"/>
          <w:tab w:val="center" w:pos="4875"/>
        </w:tabs>
        <w:jc w:val="both"/>
        <w:rPr>
          <w:sz w:val="22"/>
        </w:rPr>
      </w:pPr>
      <w:r>
        <w:rPr>
          <w:sz w:val="22"/>
        </w:rPr>
        <w:t>Минаева Анна В</w:t>
      </w:r>
      <w:r>
        <w:rPr>
          <w:sz w:val="22"/>
        </w:rPr>
        <w:t xml:space="preserve">итальевна </w:t>
      </w:r>
    </w:p>
    <w:p w:rsidR="00320014" w:rsidRDefault="004C0F1C">
      <w:pPr>
        <w:tabs>
          <w:tab w:val="left" w:pos="4320"/>
          <w:tab w:val="center" w:pos="4875"/>
        </w:tabs>
        <w:jc w:val="both"/>
        <w:rPr>
          <w:sz w:val="22"/>
        </w:rPr>
      </w:pPr>
      <w:r>
        <w:rPr>
          <w:sz w:val="22"/>
        </w:rPr>
        <w:t xml:space="preserve">7 (86353) 2-17-68 </w:t>
      </w:r>
    </w:p>
    <w:sectPr w:rsidR="00320014">
      <w:type w:val="continuous"/>
      <w:pgSz w:w="11909" w:h="16834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014"/>
    <w:rsid w:val="00320014"/>
    <w:rsid w:val="004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3983C-031F-4670-9582-8EA0D44B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hAnsiTheme="majorHAnsi"/>
      <w:color w:val="365F91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40"/>
      <w:outlineLvl w:val="3"/>
    </w:pPr>
    <w:rPr>
      <w:rFonts w:asciiTheme="majorHAnsi" w:hAnsiTheme="majorHAnsi"/>
      <w:i/>
      <w:color w:val="365F91" w:themeColor="accent1" w:themeShade="BF"/>
      <w:sz w:val="20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40"/>
      <w:outlineLvl w:val="5"/>
    </w:pPr>
    <w:rPr>
      <w:rFonts w:asciiTheme="majorHAnsi" w:hAnsiTheme="majorHAnsi"/>
      <w:color w:val="243F60" w:themeColor="accent1" w:themeShade="7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line="240" w:lineRule="atLeast"/>
      <w:jc w:val="center"/>
    </w:pPr>
    <w:rPr>
      <w:b/>
    </w:rPr>
  </w:style>
  <w:style w:type="character" w:customStyle="1" w:styleId="a4">
    <w:name w:val="Основной текст Знак"/>
    <w:basedOn w:val="1"/>
    <w:link w:val="a3"/>
    <w:rPr>
      <w:b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365F91" w:themeColor="accent1" w:themeShade="BF"/>
      <w:sz w:val="32"/>
    </w:rPr>
  </w:style>
  <w:style w:type="paragraph" w:customStyle="1" w:styleId="13">
    <w:name w:val="Гиперссылка1"/>
    <w:basedOn w:val="12"/>
    <w:link w:val="a7"/>
    <w:rPr>
      <w:color w:val="868788"/>
    </w:rPr>
  </w:style>
  <w:style w:type="character" w:styleId="a7">
    <w:name w:val="Hyperlink"/>
    <w:basedOn w:val="a0"/>
    <w:link w:val="13"/>
    <w:rPr>
      <w:strike w:val="0"/>
      <w:color w:val="868788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3">
    <w:name w:val="Body Text 3"/>
    <w:basedOn w:val="a"/>
    <w:link w:val="34"/>
    <w:pPr>
      <w:spacing w:line="240" w:lineRule="atLeast"/>
      <w:jc w:val="center"/>
    </w:pPr>
    <w:rPr>
      <w:b/>
      <w:sz w:val="28"/>
    </w:rPr>
  </w:style>
  <w:style w:type="character" w:customStyle="1" w:styleId="34">
    <w:name w:val="Основной текст 3 Знак"/>
    <w:basedOn w:val="1"/>
    <w:link w:val="33"/>
    <w:rPr>
      <w:b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i/>
      <w:color w:val="365F91" w:themeColor="accent1" w:themeShade="BF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color w:val="243F60" w:themeColor="accent1" w:themeShade="7F"/>
      <w:sz w:val="20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ssiaglorysongs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egb@russianationalidea.ru" TargetMode="External"/><Relationship Id="rId5" Type="http://schemas.openxmlformats.org/officeDocument/2006/relationships/hyperlink" Target="mailto:ra-211@veshki.donpac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Kraullarrd M</dc:creator>
  <cp:lastModifiedBy>Kraullarrd M</cp:lastModifiedBy>
  <cp:revision>2</cp:revision>
  <dcterms:created xsi:type="dcterms:W3CDTF">2024-07-20T06:21:00Z</dcterms:created>
  <dcterms:modified xsi:type="dcterms:W3CDTF">2024-07-20T06:21:00Z</dcterms:modified>
</cp:coreProperties>
</file>